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2748" w14:textId="7490A4AB" w:rsidR="0064212B" w:rsidRDefault="0064212B" w:rsidP="0064212B">
      <w:pPr>
        <w:spacing w:before="100" w:beforeAutospacing="1" w:after="100" w:afterAutospacing="1" w:line="240" w:lineRule="auto"/>
        <w:contextualSpacing/>
      </w:pPr>
      <w:bookmarkStart w:id="0" w:name="_GoBack"/>
      <w:bookmarkEnd w:id="0"/>
      <w:r>
        <w:t>Rhetorical Devices</w:t>
      </w:r>
    </w:p>
    <w:p w14:paraId="6C0A1F7E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42B0E88C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Intertwined with syntax, rhetoric exerts another powerful influence on Elizabethan writing. Rhetoric in its original sense means "the art or study of using language effectively and persuasively." While I won't be getting into some of the more obscure terms (is there anyone who isn't frightened by a mouthful of syllables like "</w:t>
      </w:r>
      <w:proofErr w:type="spellStart"/>
      <w:r>
        <w:t>paraprosdokian</w:t>
      </w:r>
      <w:proofErr w:type="spellEnd"/>
      <w:r>
        <w:t>"?), a healthy understanding of poetry's debt to rhetoric is in order. Below is a table of some of the more common devices employed for emphasis in Shakespeare:</w:t>
      </w:r>
    </w:p>
    <w:p w14:paraId="17D61236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5194C6B5" w14:textId="303DA523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A</w:t>
      </w:r>
      <w:r>
        <w:t>lliteration</w:t>
      </w:r>
      <w:r>
        <w:t xml:space="preserve">: </w:t>
      </w:r>
      <w:r>
        <w:tab/>
      </w:r>
      <w:r>
        <w:t>repetition of the same initial consonant sound throughout a line of verse</w:t>
      </w:r>
    </w:p>
    <w:p w14:paraId="5397FA2D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086563D2" w14:textId="47F4FFAA" w:rsidR="0064212B" w:rsidRDefault="0064212B" w:rsidP="0064212B">
      <w:pPr>
        <w:spacing w:before="100" w:beforeAutospacing="1" w:after="100" w:afterAutospacing="1" w:line="240" w:lineRule="auto"/>
        <w:contextualSpacing/>
      </w:pPr>
      <w:r>
        <w:t xml:space="preserve">Example: </w:t>
      </w:r>
      <w:r>
        <w:tab/>
      </w:r>
      <w:r>
        <w:t>"When to the sessions of sweet silent thought...." (Sonnet XXX)</w:t>
      </w:r>
    </w:p>
    <w:p w14:paraId="34B3301A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7371CD85" w14:textId="335A1681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A</w:t>
      </w:r>
      <w:r>
        <w:t>nadiplosis</w:t>
      </w:r>
      <w:r>
        <w:t xml:space="preserve">: </w:t>
      </w:r>
      <w:r>
        <w:tab/>
      </w:r>
      <w:r>
        <w:t>the repetition of a word that ends one clause at the beginning of the next</w:t>
      </w:r>
    </w:p>
    <w:p w14:paraId="6FE64C64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710D99E0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"My conscience hath a thousand several tongues,</w:t>
      </w:r>
    </w:p>
    <w:p w14:paraId="31D528D4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 xml:space="preserve">And every tongue brings in a several </w:t>
      </w:r>
      <w:proofErr w:type="gramStart"/>
      <w:r>
        <w:t>tale</w:t>
      </w:r>
      <w:proofErr w:type="gramEnd"/>
      <w:r>
        <w:t>,</w:t>
      </w:r>
    </w:p>
    <w:p w14:paraId="598C09A2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And every tale condemns me for a villain."1 (Richard III, V, iii)</w:t>
      </w:r>
    </w:p>
    <w:p w14:paraId="6C5A63AA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573CEA74" w14:textId="096621FF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A</w:t>
      </w:r>
      <w:r>
        <w:t>naphora</w:t>
      </w:r>
      <w:r>
        <w:t xml:space="preserve">: </w:t>
      </w:r>
      <w:r>
        <w:tab/>
      </w:r>
      <w:r>
        <w:t>repetition of a word or phrase as the beginning of successive clauses</w:t>
      </w:r>
    </w:p>
    <w:p w14:paraId="56FB3E21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7F8B5798" w14:textId="77777777" w:rsidR="0064212B" w:rsidRDefault="0064212B" w:rsidP="0064212B">
      <w:pPr>
        <w:spacing w:before="100" w:beforeAutospacing="1" w:after="100" w:afterAutospacing="1" w:line="240" w:lineRule="auto"/>
        <w:ind w:left="720" w:firstLine="720"/>
        <w:contextualSpacing/>
      </w:pPr>
      <w:r>
        <w:t xml:space="preserve">"Mad world! Mad kings! Mad composition!" (King John, II, </w:t>
      </w:r>
      <w:proofErr w:type="spellStart"/>
      <w:r>
        <w:t>i</w:t>
      </w:r>
      <w:proofErr w:type="spellEnd"/>
      <w:r>
        <w:t>)</w:t>
      </w:r>
    </w:p>
    <w:p w14:paraId="1FAC59BB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736F1243" w14:textId="53964AA6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A</w:t>
      </w:r>
      <w:r>
        <w:t>ntithesis</w:t>
      </w:r>
      <w:r>
        <w:t xml:space="preserve">: </w:t>
      </w:r>
      <w:r>
        <w:tab/>
      </w:r>
      <w:r>
        <w:t>juxtaposition, or contrast of ideas or words in a balanced or parallel construction</w:t>
      </w:r>
    </w:p>
    <w:p w14:paraId="071C7C45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6AD81424" w14:textId="77777777" w:rsidR="0064212B" w:rsidRDefault="0064212B" w:rsidP="0064212B">
      <w:pPr>
        <w:spacing w:before="100" w:beforeAutospacing="1" w:after="100" w:afterAutospacing="1" w:line="240" w:lineRule="auto"/>
        <w:ind w:left="720" w:firstLine="720"/>
        <w:contextualSpacing/>
      </w:pPr>
      <w:r>
        <w:t>"Not that I loved Caesar less, but that I loved Rome more." (Julius Caesar, III, ii)</w:t>
      </w:r>
    </w:p>
    <w:p w14:paraId="7E89A84E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468679ED" w14:textId="53E4688A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A</w:t>
      </w:r>
      <w:r>
        <w:t>syndeton</w:t>
      </w:r>
      <w:r>
        <w:t xml:space="preserve">: </w:t>
      </w:r>
      <w:r>
        <w:tab/>
      </w:r>
      <w:r>
        <w:t>omission of conjunctions between coordinate phrases, clauses, or words</w:t>
      </w:r>
    </w:p>
    <w:p w14:paraId="30005509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17CB0F3E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"Are all thy conquests, glories, triumphs, spoils,</w:t>
      </w:r>
    </w:p>
    <w:p w14:paraId="6414703F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 xml:space="preserve">Shrunk to this little measure?" (Julius Caesar, III, </w:t>
      </w:r>
      <w:proofErr w:type="spellStart"/>
      <w:r>
        <w:t>i</w:t>
      </w:r>
      <w:proofErr w:type="spellEnd"/>
      <w:r>
        <w:t>)</w:t>
      </w:r>
    </w:p>
    <w:p w14:paraId="7F231FF6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6C3605E1" w14:textId="2879D5F2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C</w:t>
      </w:r>
      <w:r>
        <w:t>hiasmus</w:t>
      </w:r>
      <w:r>
        <w:t xml:space="preserve">: </w:t>
      </w:r>
      <w:r>
        <w:tab/>
      </w:r>
      <w:r>
        <w:t>two corresponding pairs arranged in a parallel inverse order</w:t>
      </w:r>
    </w:p>
    <w:p w14:paraId="6F8C6A4B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78D6AC43" w14:textId="77777777" w:rsidR="0064212B" w:rsidRDefault="0064212B" w:rsidP="0064212B">
      <w:pPr>
        <w:spacing w:before="100" w:beforeAutospacing="1" w:after="100" w:afterAutospacing="1" w:line="240" w:lineRule="auto"/>
        <w:ind w:left="720" w:firstLine="720"/>
        <w:contextualSpacing/>
      </w:pPr>
      <w:r>
        <w:t xml:space="preserve">"Fair is foul, and foul is fair" (Macbeth, I, </w:t>
      </w:r>
      <w:proofErr w:type="spellStart"/>
      <w:r>
        <w:t>i</w:t>
      </w:r>
      <w:proofErr w:type="spellEnd"/>
      <w:r>
        <w:t>)</w:t>
      </w:r>
    </w:p>
    <w:p w14:paraId="5E9B91A1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6F493C36" w14:textId="26F7D7C7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D</w:t>
      </w:r>
      <w:r>
        <w:t>iacope</w:t>
      </w:r>
      <w:r>
        <w:t>:</w:t>
      </w:r>
      <w:r>
        <w:tab/>
      </w:r>
      <w:r>
        <w:t>repetition broken up by one or more intervening words</w:t>
      </w:r>
    </w:p>
    <w:p w14:paraId="6797E5FE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495F1D36" w14:textId="77777777" w:rsidR="0064212B" w:rsidRDefault="0064212B" w:rsidP="0064212B">
      <w:pPr>
        <w:spacing w:before="100" w:beforeAutospacing="1" w:after="100" w:afterAutospacing="1" w:line="240" w:lineRule="auto"/>
        <w:ind w:left="720" w:firstLine="720"/>
        <w:contextualSpacing/>
      </w:pPr>
      <w:r>
        <w:t>"Put out the light, and then put out the light." (Othello, V, ii)</w:t>
      </w:r>
    </w:p>
    <w:p w14:paraId="60F07596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5937AD0D" w14:textId="7B02341A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E</w:t>
      </w:r>
      <w:r>
        <w:t>panalepsis</w:t>
      </w:r>
      <w:r>
        <w:t>:</w:t>
      </w:r>
      <w:r>
        <w:tab/>
      </w:r>
      <w:r>
        <w:t>repetition at the end of a clause of the word that occurred at the beginning of the clause</w:t>
      </w:r>
      <w:r>
        <w:br/>
      </w:r>
    </w:p>
    <w:p w14:paraId="47F6BA2B" w14:textId="77777777" w:rsidR="0064212B" w:rsidRDefault="0064212B" w:rsidP="0064212B">
      <w:pPr>
        <w:spacing w:before="100" w:beforeAutospacing="1" w:after="100" w:afterAutospacing="1" w:line="240" w:lineRule="auto"/>
        <w:ind w:left="720" w:firstLine="720"/>
        <w:contextualSpacing/>
      </w:pPr>
      <w:r>
        <w:t xml:space="preserve">"Blood hath bought blood, and blows have </w:t>
      </w:r>
      <w:proofErr w:type="spellStart"/>
      <w:r>
        <w:t>answer'd</w:t>
      </w:r>
      <w:proofErr w:type="spellEnd"/>
      <w:r>
        <w:t xml:space="preserve"> blows." (King John, II, </w:t>
      </w:r>
      <w:proofErr w:type="spellStart"/>
      <w:r>
        <w:t>i</w:t>
      </w:r>
      <w:proofErr w:type="spellEnd"/>
      <w:r>
        <w:t>)</w:t>
      </w:r>
    </w:p>
    <w:p w14:paraId="5F50D36B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599D7FA9" w14:textId="71F4EF78" w:rsidR="0064212B" w:rsidRDefault="0064212B" w:rsidP="0064212B">
      <w:pPr>
        <w:spacing w:before="100" w:beforeAutospacing="1" w:after="100" w:afterAutospacing="1" w:line="240" w:lineRule="auto"/>
        <w:contextualSpacing/>
      </w:pPr>
      <w:proofErr w:type="spellStart"/>
      <w:r>
        <w:t>E</w:t>
      </w:r>
      <w:r>
        <w:t>pistrophe</w:t>
      </w:r>
      <w:proofErr w:type="spellEnd"/>
      <w:r>
        <w:t xml:space="preserve">: </w:t>
      </w:r>
      <w:r>
        <w:tab/>
      </w:r>
      <w:r>
        <w:t>repetition of a word or phrase at the end of successive clauses2</w:t>
      </w:r>
    </w:p>
    <w:p w14:paraId="0A376B49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"I'll have my bond!</w:t>
      </w:r>
    </w:p>
    <w:p w14:paraId="0B1B90C9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Speak not against my bond!</w:t>
      </w:r>
    </w:p>
    <w:p w14:paraId="3B8E2A83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I have sworn an oath that I will have my bond." (Merchant of Venice, III, iii)</w:t>
      </w:r>
    </w:p>
    <w:p w14:paraId="5801C5F8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</w:p>
    <w:p w14:paraId="221A346B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172EFD5F" w14:textId="77777777" w:rsidR="0064212B" w:rsidRDefault="0064212B" w:rsidP="0064212B">
      <w:pPr>
        <w:spacing w:before="100" w:beforeAutospacing="1" w:after="100" w:afterAutospacing="1" w:line="240" w:lineRule="auto"/>
        <w:contextualSpacing/>
      </w:pPr>
    </w:p>
    <w:p w14:paraId="5616FF04" w14:textId="71E92FB7" w:rsidR="0064212B" w:rsidRDefault="0064212B" w:rsidP="0064212B">
      <w:pPr>
        <w:spacing w:before="100" w:beforeAutospacing="1" w:after="100" w:afterAutospacing="1" w:line="240" w:lineRule="auto"/>
        <w:contextualSpacing/>
      </w:pPr>
      <w:r>
        <w:t>P</w:t>
      </w:r>
      <w:r>
        <w:t>olysyndeton</w:t>
      </w:r>
      <w:r>
        <w:t xml:space="preserve">: </w:t>
      </w:r>
      <w:r>
        <w:tab/>
      </w:r>
      <w:r>
        <w:t>the repetition of conjunctions in a series of coordinate words, phrases, or clauses</w:t>
      </w:r>
    </w:p>
    <w:p w14:paraId="4B421894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"If there be cords, or knives,</w:t>
      </w:r>
    </w:p>
    <w:p w14:paraId="41B5B8F0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Poison, or fire, or suffocating streams,</w:t>
      </w:r>
    </w:p>
    <w:p w14:paraId="73849A7D" w14:textId="77777777" w:rsidR="0064212B" w:rsidRDefault="0064212B" w:rsidP="0064212B">
      <w:pPr>
        <w:spacing w:before="100" w:beforeAutospacing="1" w:after="100" w:afterAutospacing="1" w:line="240" w:lineRule="auto"/>
        <w:ind w:left="1440"/>
        <w:contextualSpacing/>
      </w:pPr>
      <w:r>
        <w:t>I'll not endure it." (Othello, III, iii)</w:t>
      </w:r>
    </w:p>
    <w:sectPr w:rsidR="0064212B" w:rsidSect="0064212B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2B"/>
    <w:rsid w:val="006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9439"/>
  <w15:chartTrackingRefBased/>
  <w15:docId w15:val="{CB95A9CA-472C-490D-ACD5-6ED0E7F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1</cp:revision>
  <dcterms:created xsi:type="dcterms:W3CDTF">2018-08-16T16:18:00Z</dcterms:created>
  <dcterms:modified xsi:type="dcterms:W3CDTF">2018-08-16T16:24:00Z</dcterms:modified>
</cp:coreProperties>
</file>