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9FD" w:rsidRDefault="00E8189F" w:rsidP="009979FD">
      <w:pPr>
        <w:ind w:left="360" w:hanging="360"/>
      </w:pPr>
      <w:r>
        <w:t xml:space="preserve">Date: </w:t>
      </w:r>
      <w:r>
        <w:tab/>
      </w:r>
      <w:sdt>
        <w:sdtPr>
          <w:id w:val="-1230308332"/>
          <w:placeholder>
            <w:docPart w:val="3E25D1D8FB944749B8E41103F969DCEF"/>
          </w:placeholder>
          <w:showingPlcHdr/>
        </w:sdtPr>
        <w:sdtEndPr/>
        <w:sdtContent>
          <w:r w:rsidR="009979FD" w:rsidRPr="00AB72E9">
            <w:rPr>
              <w:rStyle w:val="PlaceholderText"/>
            </w:rPr>
            <w:t>Click here to enter text.</w:t>
          </w:r>
        </w:sdtContent>
      </w:sdt>
    </w:p>
    <w:p w:rsidR="009979FD" w:rsidRDefault="00E8189F" w:rsidP="009979FD">
      <w:pPr>
        <w:ind w:left="360" w:hanging="360"/>
      </w:pPr>
      <w:r>
        <w:t xml:space="preserve">Name  </w:t>
      </w:r>
      <w:sdt>
        <w:sdtPr>
          <w:id w:val="2021041367"/>
          <w:placeholder>
            <w:docPart w:val="98DD638D2D87456FB7F68F5371FA59A0"/>
          </w:placeholder>
          <w:showingPlcHdr/>
        </w:sdtPr>
        <w:sdtEndPr/>
        <w:sdtContent>
          <w:r w:rsidR="009979FD" w:rsidRPr="00AB72E9">
            <w:rPr>
              <w:rStyle w:val="PlaceholderText"/>
            </w:rPr>
            <w:t>Click here to enter text.</w:t>
          </w:r>
        </w:sdtContent>
      </w:sdt>
    </w:p>
    <w:p w:rsidR="00E8189F" w:rsidRDefault="009979FD" w:rsidP="009979FD">
      <w:pPr>
        <w:ind w:left="360" w:hanging="360"/>
      </w:pPr>
      <w:r>
        <w:t xml:space="preserve"> </w:t>
      </w:r>
      <w:r w:rsidR="00E8189F">
        <w:t xml:space="preserve">Imagery Analysis (to be turned in on the last day of each play). Do these forms in Word; don’t write them out. </w:t>
      </w:r>
      <w:r w:rsidR="00C636A2">
        <w:t>USE THE ENTIRE PLAY. Turn in this assignment on Blackboard (Assignments folder)</w:t>
      </w:r>
      <w:r w:rsidR="00E8189F">
        <w:t xml:space="preserve">. </w:t>
      </w:r>
    </w:p>
    <w:p w:rsidR="009979FD" w:rsidRDefault="00E8189F" w:rsidP="009979FD">
      <w:pPr>
        <w:pStyle w:val="ListParagraph"/>
        <w:numPr>
          <w:ilvl w:val="0"/>
          <w:numId w:val="1"/>
        </w:numPr>
      </w:pPr>
      <w:r>
        <w:t xml:space="preserve">Shakespeare often communicated ideas through figurative language, which he developed from emblems (see the English Emblem Book project at http://emblem.libraries.psu.edu/). His audience learned to recognize and “read” repeated emblems or metaphors. Look for one repeating type of metaphor (sight/blindness, nakedness, gardens/ wilderness, disease, animals, eating and gluttony, nothingness, pearls and wealth, sea-transformation, coinage, printing, acting, color, food, weather, infancy, etc) and write down as many examples as you can as you go through the play from the play. Cite each (for example, 1.3.45-46). Don’t use examples where the term is used literally (In this phrase, “You shall have gold / To pay the petty debt “) debt is literal, but in “Of this proud king, who studies day and night / To answer all the debt he owes to you / Even with the bloody payment of your deaths,” it is metaphorical).    </w:t>
      </w:r>
    </w:p>
    <w:sdt>
      <w:sdtPr>
        <w:id w:val="-76598218"/>
        <w:placeholder>
          <w:docPart w:val="F73662E7A9824CB59984284B99926285"/>
        </w:placeholder>
        <w:showingPlcHdr/>
      </w:sdtPr>
      <w:sdtEndPr/>
      <w:sdtContent>
        <w:bookmarkStart w:id="0" w:name="_GoBack" w:displacedByCustomXml="prev"/>
        <w:p w:rsidR="00E8189F" w:rsidRDefault="009979FD" w:rsidP="00E8189F">
          <w:pPr>
            <w:ind w:left="360" w:hanging="360"/>
          </w:pPr>
          <w:r w:rsidRPr="00AB72E9">
            <w:rPr>
              <w:rStyle w:val="PlaceholderText"/>
            </w:rPr>
            <w:t>Click here to enter text.</w:t>
          </w:r>
        </w:p>
        <w:bookmarkEnd w:id="0" w:displacedByCustomXml="next"/>
      </w:sdtContent>
    </w:sdt>
    <w:p w:rsidR="00E8189F" w:rsidRDefault="00E8189F" w:rsidP="00E8189F">
      <w:pPr>
        <w:ind w:left="360" w:hanging="360"/>
      </w:pPr>
    </w:p>
    <w:p w:rsidR="00E8189F" w:rsidRDefault="00E8189F" w:rsidP="00E8189F">
      <w:pPr>
        <w:ind w:left="360" w:hanging="360"/>
      </w:pPr>
    </w:p>
    <w:p w:rsidR="00E8189F" w:rsidRDefault="00E8189F" w:rsidP="00E8189F">
      <w:pPr>
        <w:ind w:left="360" w:hanging="360"/>
      </w:pPr>
    </w:p>
    <w:p w:rsidR="009979FD" w:rsidRDefault="00E8189F" w:rsidP="009979FD">
      <w:pPr>
        <w:pStyle w:val="ListParagraph"/>
        <w:numPr>
          <w:ilvl w:val="0"/>
          <w:numId w:val="1"/>
        </w:numPr>
      </w:pPr>
      <w:r>
        <w:t xml:space="preserve">After you have gone through the whole play, speculate about what thematic idea Shakespeare is trying to convey through his use of this emblem or metaphor. Who uses the imagery, and with whom or what is it associated? </w:t>
      </w:r>
    </w:p>
    <w:p w:rsidR="009979FD" w:rsidRDefault="002B537E" w:rsidP="009979FD">
      <w:pPr>
        <w:pStyle w:val="ListParagraph"/>
      </w:pPr>
      <w:sdt>
        <w:sdtPr>
          <w:id w:val="-80222359"/>
          <w:placeholder>
            <w:docPart w:val="1B90214504C548F68DF0CB630E009A4D"/>
          </w:placeholder>
          <w:showingPlcHdr/>
        </w:sdtPr>
        <w:sdtEndPr/>
        <w:sdtContent>
          <w:r w:rsidR="009979FD" w:rsidRPr="00AB72E9">
            <w:rPr>
              <w:rStyle w:val="PlaceholderText"/>
            </w:rPr>
            <w:t>Click here to enter text.</w:t>
          </w:r>
        </w:sdtContent>
      </w:sdt>
    </w:p>
    <w:p w:rsidR="00E8189F" w:rsidRDefault="00E8189F" w:rsidP="00E8189F">
      <w:pPr>
        <w:ind w:left="360" w:hanging="360"/>
      </w:pPr>
    </w:p>
    <w:p w:rsidR="00E8189F" w:rsidRDefault="00E8189F" w:rsidP="00E8189F">
      <w:pPr>
        <w:ind w:left="360" w:hanging="360"/>
      </w:pPr>
    </w:p>
    <w:p w:rsidR="00E8189F" w:rsidRDefault="00E8189F" w:rsidP="00E8189F">
      <w:pPr>
        <w:ind w:left="360" w:hanging="360"/>
      </w:pPr>
    </w:p>
    <w:p w:rsidR="00E8189F" w:rsidRDefault="00E8189F" w:rsidP="00E8189F">
      <w:pPr>
        <w:ind w:left="360" w:hanging="360"/>
      </w:pPr>
      <w:r>
        <w:t>3.</w:t>
      </w:r>
      <w:r>
        <w:tab/>
        <w:t xml:space="preserve">Look for examples of repeating or syntactic tropes such as antithesis, hendiadys, anadiplosis, pun, epanalepsis, diacope, antimetabole, polysyndeton, etc. used by two different types of character throughout this play. </w:t>
      </w:r>
      <w:r w:rsidR="00C636A2">
        <w:t xml:space="preserve">DON’T USE METAPHOR OR SIMILE. </w:t>
      </w:r>
      <w:r>
        <w:t xml:space="preserve">Copy several of them down in the table below and list the act and scene numbers.  Make sure you identify the rhetorical trope by name. </w:t>
      </w:r>
    </w:p>
    <w:tbl>
      <w:tblPr>
        <w:tblStyle w:val="TableGrid"/>
        <w:tblW w:w="0" w:type="auto"/>
        <w:tblInd w:w="360" w:type="dxa"/>
        <w:tblLook w:val="04A0" w:firstRow="1" w:lastRow="0" w:firstColumn="1" w:lastColumn="0" w:noHBand="0" w:noVBand="1"/>
      </w:tblPr>
      <w:tblGrid>
        <w:gridCol w:w="4495"/>
        <w:gridCol w:w="4495"/>
      </w:tblGrid>
      <w:tr w:rsidR="00E8189F" w:rsidTr="00E8189F">
        <w:tc>
          <w:tcPr>
            <w:tcW w:w="4675" w:type="dxa"/>
          </w:tcPr>
          <w:p w:rsidR="00E8189F" w:rsidRDefault="00E8189F" w:rsidP="00E8189F">
            <w:r>
              <w:t>Character 1:</w:t>
            </w:r>
          </w:p>
        </w:tc>
        <w:tc>
          <w:tcPr>
            <w:tcW w:w="4675" w:type="dxa"/>
          </w:tcPr>
          <w:p w:rsidR="00E8189F" w:rsidRDefault="00E8189F" w:rsidP="00E8189F">
            <w:r>
              <w:t>Character 2:</w:t>
            </w:r>
          </w:p>
        </w:tc>
      </w:tr>
      <w:tr w:rsidR="00E8189F" w:rsidTr="00E8189F">
        <w:tc>
          <w:tcPr>
            <w:tcW w:w="4675" w:type="dxa"/>
          </w:tcPr>
          <w:sdt>
            <w:sdtPr>
              <w:id w:val="-1606415107"/>
              <w:placeholder>
                <w:docPart w:val="16D71AD18D134C86BFE8741B92F80263"/>
              </w:placeholder>
              <w:showingPlcHdr/>
            </w:sdtPr>
            <w:sdtEndPr/>
            <w:sdtContent>
              <w:p w:rsidR="009979FD" w:rsidRDefault="009979FD" w:rsidP="009979FD">
                <w:pPr>
                  <w:ind w:left="360" w:hanging="360"/>
                </w:pPr>
                <w:r w:rsidRPr="00AB72E9">
                  <w:rPr>
                    <w:rStyle w:val="PlaceholderText"/>
                  </w:rPr>
                  <w:t>Click here to enter text.</w:t>
                </w:r>
              </w:p>
            </w:sdtContent>
          </w:sdt>
          <w:p w:rsidR="009979FD" w:rsidRDefault="009979FD" w:rsidP="009979FD">
            <w:r>
              <w:t xml:space="preserve"> </w:t>
            </w:r>
          </w:p>
        </w:tc>
        <w:tc>
          <w:tcPr>
            <w:tcW w:w="4675" w:type="dxa"/>
          </w:tcPr>
          <w:sdt>
            <w:sdtPr>
              <w:id w:val="779230887"/>
              <w:placeholder>
                <w:docPart w:val="1423F706E95B400BB5A9FF6AB0AABD0C"/>
              </w:placeholder>
              <w:showingPlcHdr/>
            </w:sdtPr>
            <w:sdtEndPr/>
            <w:sdtContent>
              <w:p w:rsidR="009979FD" w:rsidRDefault="009979FD" w:rsidP="009979FD">
                <w:pPr>
                  <w:ind w:left="360" w:hanging="360"/>
                </w:pPr>
                <w:r w:rsidRPr="00AB72E9">
                  <w:rPr>
                    <w:rStyle w:val="PlaceholderText"/>
                  </w:rPr>
                  <w:t>Click here to enter text.</w:t>
                </w:r>
              </w:p>
            </w:sdtContent>
          </w:sdt>
          <w:p w:rsidR="009979FD" w:rsidRDefault="009979FD" w:rsidP="009979FD">
            <w:r>
              <w:t xml:space="preserve"> </w:t>
            </w:r>
          </w:p>
        </w:tc>
      </w:tr>
    </w:tbl>
    <w:p w:rsidR="00E8189F" w:rsidRDefault="00E8189F" w:rsidP="00E8189F">
      <w:pPr>
        <w:ind w:left="360" w:hanging="360"/>
      </w:pPr>
      <w:r>
        <w:tab/>
        <w:t xml:space="preserve"> </w:t>
      </w:r>
    </w:p>
    <w:p w:rsidR="009979FD" w:rsidRDefault="00E8189F" w:rsidP="009979FD">
      <w:pPr>
        <w:ind w:left="360" w:hanging="360"/>
      </w:pPr>
      <w:r>
        <w:t xml:space="preserve">     </w:t>
      </w:r>
      <w:r w:rsidR="00453226">
        <w:t>Using the book as a guide to get started, discuss other aspects of style or language that you notice (for example word games, failed word games, Euphuese, satire of others’ language, obsession with Latin, affectation, social climbing through language, sonnets, etc. Give some examples. What do these tell you about the characters who use them?</w:t>
      </w:r>
      <w:r w:rsidR="00453226">
        <w:br/>
      </w:r>
      <w:r>
        <w:br/>
      </w:r>
      <w:sdt>
        <w:sdtPr>
          <w:id w:val="-1249883769"/>
          <w:placeholder>
            <w:docPart w:val="A87CEE838F3141C1BBF4BF724A0A510D"/>
          </w:placeholder>
          <w:showingPlcHdr/>
        </w:sdtPr>
        <w:sdtEndPr/>
        <w:sdtContent>
          <w:r w:rsidR="009979FD" w:rsidRPr="00AB72E9">
            <w:rPr>
              <w:rStyle w:val="PlaceholderText"/>
            </w:rPr>
            <w:t>Click here to enter text.</w:t>
          </w:r>
        </w:sdtContent>
      </w:sdt>
    </w:p>
    <w:sectPr w:rsidR="009979FD" w:rsidSect="00E8189F">
      <w:pgSz w:w="12240" w:h="15840"/>
      <w:pgMar w:top="81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C9728F"/>
    <w:multiLevelType w:val="hybridMultilevel"/>
    <w:tmpl w:val="C3BED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39E"/>
    <w:rsid w:val="002B537E"/>
    <w:rsid w:val="003E311F"/>
    <w:rsid w:val="00453226"/>
    <w:rsid w:val="0045539E"/>
    <w:rsid w:val="005A20DA"/>
    <w:rsid w:val="00735812"/>
    <w:rsid w:val="00806E1E"/>
    <w:rsid w:val="009979FD"/>
    <w:rsid w:val="00A7412B"/>
    <w:rsid w:val="00C636A2"/>
    <w:rsid w:val="00E2333C"/>
    <w:rsid w:val="00E81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D4245"/>
  <w15:chartTrackingRefBased/>
  <w15:docId w15:val="{A4D0ECBB-EF4A-44F1-9768-157739AAE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Normal"/>
    <w:link w:val="Style1Char"/>
    <w:autoRedefine/>
    <w:rsid w:val="005A20DA"/>
    <w:pPr>
      <w:spacing w:line="240" w:lineRule="auto"/>
    </w:pPr>
  </w:style>
  <w:style w:type="character" w:customStyle="1" w:styleId="Style1Char">
    <w:name w:val="Style1 Char"/>
    <w:basedOn w:val="DefaultParagraphFont"/>
    <w:link w:val="Style1"/>
    <w:rsid w:val="005A20DA"/>
  </w:style>
  <w:style w:type="table" w:styleId="TableGrid">
    <w:name w:val="Table Grid"/>
    <w:basedOn w:val="TableNormal"/>
    <w:uiPriority w:val="39"/>
    <w:rsid w:val="00E818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79FD"/>
    <w:pPr>
      <w:ind w:left="720"/>
      <w:contextualSpacing/>
    </w:pPr>
  </w:style>
  <w:style w:type="character" w:styleId="PlaceholderText">
    <w:name w:val="Placeholder Text"/>
    <w:basedOn w:val="DefaultParagraphFont"/>
    <w:uiPriority w:val="99"/>
    <w:semiHidden/>
    <w:rsid w:val="009979F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dams\Documents\Custom%20Office%20Templates\imagery_analysis_currrent1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E25D1D8FB944749B8E41103F969DCEF"/>
        <w:category>
          <w:name w:val="General"/>
          <w:gallery w:val="placeholder"/>
        </w:category>
        <w:types>
          <w:type w:val="bbPlcHdr"/>
        </w:types>
        <w:behaviors>
          <w:behavior w:val="content"/>
        </w:behaviors>
        <w:guid w:val="{F36B89BF-F39F-4257-ABCD-05CEA17F5636}"/>
      </w:docPartPr>
      <w:docPartBody>
        <w:p w:rsidR="00B549E2" w:rsidRDefault="00C27ABF">
          <w:pPr>
            <w:pStyle w:val="3E25D1D8FB944749B8E41103F969DCEF"/>
          </w:pPr>
          <w:r w:rsidRPr="00AB72E9">
            <w:rPr>
              <w:rStyle w:val="PlaceholderText"/>
            </w:rPr>
            <w:t>Click here to enter text.</w:t>
          </w:r>
        </w:p>
      </w:docPartBody>
    </w:docPart>
    <w:docPart>
      <w:docPartPr>
        <w:name w:val="98DD638D2D87456FB7F68F5371FA59A0"/>
        <w:category>
          <w:name w:val="General"/>
          <w:gallery w:val="placeholder"/>
        </w:category>
        <w:types>
          <w:type w:val="bbPlcHdr"/>
        </w:types>
        <w:behaviors>
          <w:behavior w:val="content"/>
        </w:behaviors>
        <w:guid w:val="{C10824ED-B5CA-46FE-88E5-7527AAE1A4B4}"/>
      </w:docPartPr>
      <w:docPartBody>
        <w:p w:rsidR="00B549E2" w:rsidRDefault="00C27ABF">
          <w:pPr>
            <w:pStyle w:val="98DD638D2D87456FB7F68F5371FA59A0"/>
          </w:pPr>
          <w:r w:rsidRPr="00AB72E9">
            <w:rPr>
              <w:rStyle w:val="PlaceholderText"/>
            </w:rPr>
            <w:t>Click here to enter text.</w:t>
          </w:r>
        </w:p>
      </w:docPartBody>
    </w:docPart>
    <w:docPart>
      <w:docPartPr>
        <w:name w:val="F73662E7A9824CB59984284B99926285"/>
        <w:category>
          <w:name w:val="General"/>
          <w:gallery w:val="placeholder"/>
        </w:category>
        <w:types>
          <w:type w:val="bbPlcHdr"/>
        </w:types>
        <w:behaviors>
          <w:behavior w:val="content"/>
        </w:behaviors>
        <w:guid w:val="{6C65E0AA-1FC3-4B04-8F8C-ABD770C10B36}"/>
      </w:docPartPr>
      <w:docPartBody>
        <w:p w:rsidR="00B549E2" w:rsidRDefault="00C27ABF">
          <w:pPr>
            <w:pStyle w:val="F73662E7A9824CB59984284B99926285"/>
          </w:pPr>
          <w:r w:rsidRPr="00AB72E9">
            <w:rPr>
              <w:rStyle w:val="PlaceholderText"/>
            </w:rPr>
            <w:t>Click here to enter text.</w:t>
          </w:r>
        </w:p>
      </w:docPartBody>
    </w:docPart>
    <w:docPart>
      <w:docPartPr>
        <w:name w:val="1B90214504C548F68DF0CB630E009A4D"/>
        <w:category>
          <w:name w:val="General"/>
          <w:gallery w:val="placeholder"/>
        </w:category>
        <w:types>
          <w:type w:val="bbPlcHdr"/>
        </w:types>
        <w:behaviors>
          <w:behavior w:val="content"/>
        </w:behaviors>
        <w:guid w:val="{4D11CE1A-16AE-41BB-B0F4-CBBAEE58A46C}"/>
      </w:docPartPr>
      <w:docPartBody>
        <w:p w:rsidR="00B549E2" w:rsidRDefault="00C27ABF">
          <w:pPr>
            <w:pStyle w:val="1B90214504C548F68DF0CB630E009A4D"/>
          </w:pPr>
          <w:r w:rsidRPr="00AB72E9">
            <w:rPr>
              <w:rStyle w:val="PlaceholderText"/>
            </w:rPr>
            <w:t>Click here to enter text.</w:t>
          </w:r>
        </w:p>
      </w:docPartBody>
    </w:docPart>
    <w:docPart>
      <w:docPartPr>
        <w:name w:val="16D71AD18D134C86BFE8741B92F80263"/>
        <w:category>
          <w:name w:val="General"/>
          <w:gallery w:val="placeholder"/>
        </w:category>
        <w:types>
          <w:type w:val="bbPlcHdr"/>
        </w:types>
        <w:behaviors>
          <w:behavior w:val="content"/>
        </w:behaviors>
        <w:guid w:val="{3E82AA95-B9AE-423A-9E94-A4FBE9B834A0}"/>
      </w:docPartPr>
      <w:docPartBody>
        <w:p w:rsidR="00B549E2" w:rsidRDefault="00C27ABF">
          <w:pPr>
            <w:pStyle w:val="16D71AD18D134C86BFE8741B92F80263"/>
          </w:pPr>
          <w:r w:rsidRPr="00AB72E9">
            <w:rPr>
              <w:rStyle w:val="PlaceholderText"/>
            </w:rPr>
            <w:t>Click here to enter text.</w:t>
          </w:r>
        </w:p>
      </w:docPartBody>
    </w:docPart>
    <w:docPart>
      <w:docPartPr>
        <w:name w:val="1423F706E95B400BB5A9FF6AB0AABD0C"/>
        <w:category>
          <w:name w:val="General"/>
          <w:gallery w:val="placeholder"/>
        </w:category>
        <w:types>
          <w:type w:val="bbPlcHdr"/>
        </w:types>
        <w:behaviors>
          <w:behavior w:val="content"/>
        </w:behaviors>
        <w:guid w:val="{9D641E43-2001-4C8A-96EE-3BA6DE1C9429}"/>
      </w:docPartPr>
      <w:docPartBody>
        <w:p w:rsidR="00B549E2" w:rsidRDefault="00C27ABF">
          <w:pPr>
            <w:pStyle w:val="1423F706E95B400BB5A9FF6AB0AABD0C"/>
          </w:pPr>
          <w:r w:rsidRPr="00AB72E9">
            <w:rPr>
              <w:rStyle w:val="PlaceholderText"/>
            </w:rPr>
            <w:t>Click here to enter text.</w:t>
          </w:r>
        </w:p>
      </w:docPartBody>
    </w:docPart>
    <w:docPart>
      <w:docPartPr>
        <w:name w:val="A87CEE838F3141C1BBF4BF724A0A510D"/>
        <w:category>
          <w:name w:val="General"/>
          <w:gallery w:val="placeholder"/>
        </w:category>
        <w:types>
          <w:type w:val="bbPlcHdr"/>
        </w:types>
        <w:behaviors>
          <w:behavior w:val="content"/>
        </w:behaviors>
        <w:guid w:val="{23450734-EC6B-4A94-A5BE-F9B9A94AF9CA}"/>
      </w:docPartPr>
      <w:docPartBody>
        <w:p w:rsidR="00B549E2" w:rsidRDefault="00C27ABF">
          <w:pPr>
            <w:pStyle w:val="A87CEE838F3141C1BBF4BF724A0A510D"/>
          </w:pPr>
          <w:r w:rsidRPr="00AB72E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ABF"/>
    <w:rsid w:val="000C5F9D"/>
    <w:rsid w:val="00B33198"/>
    <w:rsid w:val="00B549E2"/>
    <w:rsid w:val="00C27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E25D1D8FB944749B8E41103F969DCEF">
    <w:name w:val="3E25D1D8FB944749B8E41103F969DCEF"/>
  </w:style>
  <w:style w:type="paragraph" w:customStyle="1" w:styleId="98DD638D2D87456FB7F68F5371FA59A0">
    <w:name w:val="98DD638D2D87456FB7F68F5371FA59A0"/>
  </w:style>
  <w:style w:type="paragraph" w:customStyle="1" w:styleId="F73662E7A9824CB59984284B99926285">
    <w:name w:val="F73662E7A9824CB59984284B99926285"/>
  </w:style>
  <w:style w:type="paragraph" w:customStyle="1" w:styleId="1B90214504C548F68DF0CB630E009A4D">
    <w:name w:val="1B90214504C548F68DF0CB630E009A4D"/>
  </w:style>
  <w:style w:type="paragraph" w:customStyle="1" w:styleId="16D71AD18D134C86BFE8741B92F80263">
    <w:name w:val="16D71AD18D134C86BFE8741B92F80263"/>
  </w:style>
  <w:style w:type="paragraph" w:customStyle="1" w:styleId="1423F706E95B400BB5A9FF6AB0AABD0C">
    <w:name w:val="1423F706E95B400BB5A9FF6AB0AABD0C"/>
  </w:style>
  <w:style w:type="paragraph" w:customStyle="1" w:styleId="A87CEE838F3141C1BBF4BF724A0A510D">
    <w:name w:val="A87CEE838F3141C1BBF4BF724A0A51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imagery_analysis_currrent17.dotx</Template>
  <TotalTime>2</TotalTime>
  <Pages>1</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Western Carolina University</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Adams</dc:creator>
  <cp:keywords/>
  <dc:description/>
  <cp:lastModifiedBy>Mary Adams</cp:lastModifiedBy>
  <cp:revision>3</cp:revision>
  <dcterms:created xsi:type="dcterms:W3CDTF">2019-09-19T19:05:00Z</dcterms:created>
  <dcterms:modified xsi:type="dcterms:W3CDTF">2019-09-19T19:06:00Z</dcterms:modified>
</cp:coreProperties>
</file>